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5C" w:rsidRPr="004A3E5C" w:rsidRDefault="004A3E5C" w:rsidP="00662726">
      <w:pPr>
        <w:widowControl/>
        <w:snapToGrid w:val="0"/>
        <w:spacing w:line="0" w:lineRule="atLeast"/>
        <w:ind w:leftChars="200" w:left="420" w:firstLineChars="200" w:firstLine="880"/>
        <w:jc w:val="center"/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</w:pPr>
      <w:r w:rsidRPr="004A3E5C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民权县</w:t>
      </w:r>
      <w:r w:rsidRPr="004A3E5C"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  <w:t>职业技术教育中心</w:t>
      </w:r>
    </w:p>
    <w:p w:rsidR="00662726" w:rsidRPr="004A3E5C" w:rsidRDefault="00662726" w:rsidP="004A3E5C">
      <w:pPr>
        <w:widowControl/>
        <w:snapToGrid w:val="0"/>
        <w:spacing w:line="0" w:lineRule="atLeast"/>
        <w:ind w:leftChars="200" w:left="420" w:firstLineChars="200" w:firstLine="880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 w:rsidRPr="004A3E5C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三好学生、优秀学生干部、先进班集体评选办法</w:t>
      </w:r>
    </w:p>
    <w:p w:rsidR="00662726" w:rsidRPr="004A3E5C" w:rsidRDefault="00662726" w:rsidP="00662726">
      <w:pPr>
        <w:widowControl/>
        <w:snapToGrid w:val="0"/>
        <w:spacing w:line="0" w:lineRule="atLeast"/>
        <w:ind w:leftChars="200" w:left="420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A3E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一、评选条件</w:t>
      </w:r>
    </w:p>
    <w:p w:rsidR="00662726" w:rsidRPr="004A3E5C" w:rsidRDefault="00662726" w:rsidP="004A3E5C">
      <w:pPr>
        <w:widowControl/>
        <w:snapToGrid w:val="0"/>
        <w:spacing w:line="0" w:lineRule="atLeast"/>
        <w:ind w:leftChars="200" w:left="420"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4A3E5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（一）三好学生评选条件</w:t>
      </w:r>
    </w:p>
    <w:p w:rsidR="00662726" w:rsidRPr="00A01AD4" w:rsidRDefault="00662726" w:rsidP="00662726">
      <w:pPr>
        <w:widowControl/>
        <w:snapToGrid w:val="0"/>
        <w:spacing w:line="0" w:lineRule="atLeast"/>
        <w:ind w:leftChars="200" w:left="420" w:firstLineChars="200" w:firstLine="640"/>
        <w:jc w:val="left"/>
        <w:rPr>
          <w:rFonts w:ascii="宋体" w:hAnsi="宋体" w:cs="宋体"/>
          <w:color w:val="000000"/>
          <w:kern w:val="0"/>
          <w:sz w:val="24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1．思想品德好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热爱祖国、热爱社会主义、热爱共产党、热爱学校、热爱班集体，坚持四项基本原则，认真参加政治学习和政治活动；关心国家大事，积极投身“两个文明”建设；模范的遵守学生守则和学生规范。</w:t>
      </w:r>
    </w:p>
    <w:p w:rsidR="00662726" w:rsidRPr="004A3E5C" w:rsidRDefault="00662726" w:rsidP="004A3E5C">
      <w:pPr>
        <w:widowControl/>
        <w:snapToGrid w:val="0"/>
        <w:spacing w:line="0" w:lineRule="atLeast"/>
        <w:ind w:leftChars="200" w:left="420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2．学习好：</w:t>
      </w:r>
    </w:p>
    <w:p w:rsidR="00662726" w:rsidRPr="00A01AD4" w:rsidRDefault="00662726" w:rsidP="00B04CFD">
      <w:pPr>
        <w:widowControl/>
        <w:snapToGrid w:val="0"/>
        <w:spacing w:line="0" w:lineRule="atLeast"/>
        <w:ind w:leftChars="200" w:left="420"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A01AD4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学习目的明确，热爱本专业，学习刻苦，遵守纪律，按时完成作业，考试不作弊；考试成绩均在90分以上，考查课成绩均为优秀。</w:t>
      </w:r>
    </w:p>
    <w:p w:rsidR="00662726" w:rsidRPr="004A3E5C" w:rsidRDefault="00662726" w:rsidP="004A3E5C">
      <w:pPr>
        <w:widowControl/>
        <w:snapToGrid w:val="0"/>
        <w:spacing w:line="0" w:lineRule="atLeast"/>
        <w:ind w:leftChars="200" w:left="420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3．身体好：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积极参加两操一</w:t>
      </w:r>
      <w:proofErr w:type="gramStart"/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课及其</w:t>
      </w:r>
      <w:proofErr w:type="gramEnd"/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它体育活动，体育课成绩为优秀者。讲究卫生，养成良好的生活习惯，不吸烟，不饮酒，一年病假累计不超过一周。</w:t>
      </w:r>
    </w:p>
    <w:p w:rsidR="00662726" w:rsidRPr="004A3E5C" w:rsidRDefault="00662726" w:rsidP="004A3E5C">
      <w:pPr>
        <w:widowControl/>
        <w:snapToGrid w:val="0"/>
        <w:spacing w:line="0" w:lineRule="atLeast"/>
        <w:ind w:leftChars="200" w:left="420" w:firstLineChars="200" w:firstLine="640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4A3E5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（二）优秀学生干部评选条件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1．符合“三好学生”基本条件的学生干部，积极组织和带领本班同学参加学校安排的各项活动，工作大胆主动，成绩突出。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2．以身作则，处处起模范带头作用；作风民主，办事公道，团结同学，大胆开展批评和自我批评，群众威信高。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3．学习目的明确，学习刻苦认真，全学年各门课程成绩平均在良好以上。</w:t>
      </w:r>
    </w:p>
    <w:p w:rsidR="00662726" w:rsidRPr="00A01AD4" w:rsidRDefault="00662726" w:rsidP="00662726">
      <w:pPr>
        <w:widowControl/>
        <w:snapToGrid w:val="0"/>
        <w:spacing w:line="0" w:lineRule="atLeast"/>
        <w:ind w:leftChars="200" w:left="420" w:firstLineChars="200" w:firstLine="640"/>
        <w:jc w:val="left"/>
        <w:rPr>
          <w:rFonts w:ascii="宋体" w:hAnsi="宋体" w:cs="宋体"/>
          <w:color w:val="000000"/>
          <w:kern w:val="0"/>
          <w:sz w:val="24"/>
        </w:rPr>
      </w:pPr>
      <w:r w:rsidRPr="004A3E5C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（三）先进班级评选条件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1．班风好：政治空气浓厚，绝大多数同学能积极认真地参加各项政治学习和政治活动，遵纪守法，尊师爱校，好人好事多，在精神文明建设中成绩突出。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2．学风好：绝大多数同学学习目的明确，专业思想牢固，学习刻苦，学习气氛浓厚，全班学年考试课成绩平均达到85分以上。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3．遵守学校规章制度好。出勤率高，病、事假少，迟到早退少，无旷课；全年无重大事故、差错发生。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．全班同学都能积极参加学校各项活动和劳动。文体活动活跃，宣传通讯及时；课外活动体育锻炼参加率高，80%以上的同学达到国家体育锻炼标准，体育成绩突出。爱国卫生搞得好，在历次卫生检查评比中成绩突出。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5．团支部、班委会团结一致；班干部工作积极主动，以身作则，相互配合好，本班的各项工作名列学校前茅。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="004A3E5C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出现重大事故，造成严重损失或不良影响，取消本年度评选资格</w:t>
      </w:r>
    </w:p>
    <w:p w:rsidR="00662726" w:rsidRPr="004A3E5C" w:rsidRDefault="00662726" w:rsidP="004A3E5C">
      <w:pPr>
        <w:widowControl/>
        <w:snapToGrid w:val="0"/>
        <w:spacing w:line="0" w:lineRule="atLeast"/>
        <w:ind w:leftChars="200" w:left="420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A3E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二、评选办法</w:t>
      </w:r>
    </w:p>
    <w:p w:rsidR="00662726" w:rsidRPr="004A3E5C" w:rsidRDefault="00B04CFD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1.</w:t>
      </w:r>
      <w:r w:rsidR="00662726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参照评选条件，每学期末结合学期小结进行初选（不授予称号），学年</w:t>
      </w:r>
      <w:proofErr w:type="gramStart"/>
      <w:r w:rsidR="00662726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末结合</w:t>
      </w:r>
      <w:proofErr w:type="gramEnd"/>
      <w:r w:rsidR="00662726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学年总结进行总评，并授予称号。</w:t>
      </w:r>
    </w:p>
    <w:p w:rsidR="00662726" w:rsidRPr="004A3E5C" w:rsidRDefault="00B04CFD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2.</w:t>
      </w:r>
      <w:r w:rsidR="00662726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三好学生、优秀学生干部先由学生讨论评议，以班为单位提名，再由班主任召开班干部会议进行复评，</w:t>
      </w:r>
      <w:proofErr w:type="gramStart"/>
      <w:r w:rsidR="00662726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</w:t>
      </w:r>
      <w:r w:rsidR="004A3E5C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</w:t>
      </w:r>
      <w:proofErr w:type="gramEnd"/>
      <w:r w:rsidR="004A3E5C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</w:t>
      </w:r>
      <w:r w:rsidR="00662726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审议，最后交校长办公会批准。</w:t>
      </w:r>
    </w:p>
    <w:p w:rsidR="00662726" w:rsidRPr="004A3E5C" w:rsidRDefault="00B04CFD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3.</w:t>
      </w:r>
      <w:r w:rsidR="00662726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先进班级先由各班酝酿提名，被提名班级整理材料报</w:t>
      </w:r>
      <w:r w:rsidR="004A3E5C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学生科</w:t>
      </w:r>
      <w:r w:rsidR="00662726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综合平衡，然后召开班主任会、学生会、团委联席会议，</w:t>
      </w:r>
      <w:bookmarkStart w:id="0" w:name="_GoBack"/>
      <w:bookmarkEnd w:id="0"/>
      <w:r w:rsidR="00662726"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广泛征求意见，初步确定名单，最后报校长办公会审批。</w:t>
      </w:r>
    </w:p>
    <w:p w:rsidR="00662726" w:rsidRPr="004A3E5C" w:rsidRDefault="00662726" w:rsidP="004A3E5C">
      <w:pPr>
        <w:widowControl/>
        <w:snapToGrid w:val="0"/>
        <w:spacing w:line="0" w:lineRule="atLeast"/>
        <w:ind w:leftChars="200" w:left="420"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A3E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三、奖励办法</w:t>
      </w:r>
    </w:p>
    <w:p w:rsidR="00662726" w:rsidRPr="004A3E5C" w:rsidRDefault="00662726" w:rsidP="00B04CFD">
      <w:pPr>
        <w:widowControl/>
        <w:snapToGrid w:val="0"/>
        <w:spacing w:line="0" w:lineRule="atLeast"/>
        <w:ind w:leftChars="200" w:left="420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当选者由学校分别授予“三好学生”、“优秀学生干部”、“先进班集体”光荣称号，召开表彰大会，颁发奖状和奖品，张贴光荣榜，并作为评定奖学金和个人奖学金的依据。三好学生和优秀学生干部填写登记表并存入本人</w:t>
      </w:r>
      <w:proofErr w:type="gramStart"/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挡案</w:t>
      </w:r>
      <w:proofErr w:type="gramEnd"/>
      <w:r w:rsidRPr="004A3E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63CCD" w:rsidRPr="00662726" w:rsidRDefault="00663CCD" w:rsidP="00B04CFD"/>
    <w:sectPr w:rsidR="00663CCD" w:rsidRPr="00662726" w:rsidSect="004A3E5C">
      <w:pgSz w:w="11906" w:h="16838"/>
      <w:pgMar w:top="2098" w:right="130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26"/>
    <w:rsid w:val="004A3E5C"/>
    <w:rsid w:val="00662726"/>
    <w:rsid w:val="00663CCD"/>
    <w:rsid w:val="00B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E9C3-5CC8-4485-9F0D-D4F445A1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954</Characters>
  <Application>Microsoft Office Word</Application>
  <DocSecurity>0</DocSecurity>
  <Lines>7</Lines>
  <Paragraphs>2</Paragraphs>
  <ScaleCrop>false</ScaleCrop>
  <Company>Jhstudio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JhUser</cp:lastModifiedBy>
  <cp:revision>2</cp:revision>
  <dcterms:created xsi:type="dcterms:W3CDTF">2022-06-29T11:12:00Z</dcterms:created>
  <dcterms:modified xsi:type="dcterms:W3CDTF">2022-07-04T11:30:00Z</dcterms:modified>
</cp:coreProperties>
</file>