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440" w:lineRule="exact"/>
        <w:ind w:left="0" w:right="0"/>
        <w:jc w:val="center"/>
        <w:rPr>
          <w:rFonts w:hint="eastAsia" w:ascii="仿宋_GB2312" w:hAnsi="仿宋_GB2312" w:eastAsia="仿宋_GB2312" w:cs="仿宋_GB2312"/>
          <w:b/>
          <w:color w:val="000000"/>
          <w:kern w:val="2"/>
          <w:sz w:val="36"/>
          <w:szCs w:val="36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color w:val="000000"/>
          <w:kern w:val="2"/>
          <w:sz w:val="36"/>
          <w:szCs w:val="36"/>
          <w:lang w:val="en-US" w:eastAsia="zh-CN" w:bidi="ar"/>
        </w:rPr>
        <w:t>民权县扶持村级集体经济发展试点资金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40" w:lineRule="exact"/>
        <w:ind w:left="0" w:right="0"/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color w:val="000000"/>
          <w:kern w:val="2"/>
          <w:sz w:val="36"/>
          <w:szCs w:val="36"/>
          <w:lang w:val="en-US" w:eastAsia="zh-CN" w:bidi="ar"/>
        </w:rPr>
        <w:t>公告公示表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0"/>
          <w:szCs w:val="30"/>
          <w:lang w:val="en-US" w:eastAsia="zh-CN" w:bidi="ar"/>
        </w:rPr>
        <w:t>2018年度，民权县收到扶持村级集体经济发展试点资金840万元，现将资金分配计划使用情况公示如下：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kern w:val="2"/>
          <w:sz w:val="30"/>
          <w:szCs w:val="30"/>
          <w:lang w:val="en-US" w:eastAsia="zh-CN" w:bidi="ar"/>
        </w:rPr>
        <w:t xml:space="preserve">    一、资金来源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1" w:after="0" w:afterAutospacing="1" w:line="580" w:lineRule="exact"/>
        <w:ind w:right="0" w:firstLine="1200" w:firstLineChars="400"/>
        <w:jc w:val="both"/>
        <w:rPr>
          <w:rFonts w:hint="eastAsia" w:ascii="仿宋_GB2312" w:hAnsi="仿宋_GB2312" w:eastAsia="仿宋_GB2312" w:cs="仿宋_GB2312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0"/>
          <w:szCs w:val="30"/>
          <w:lang w:val="en-US" w:eastAsia="zh-CN" w:bidi="ar"/>
        </w:rPr>
        <w:t>省级财政资金700万元；市级财政资金70万元；县级配套财政资金70万元，共计840万元。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 w:firstLine="602" w:firstLineChars="20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color w:val="000000"/>
          <w:kern w:val="2"/>
          <w:sz w:val="30"/>
          <w:szCs w:val="30"/>
          <w:lang w:val="en-US" w:eastAsia="zh-CN" w:bidi="ar"/>
        </w:rPr>
        <w:t>二、资金分配情况表</w:t>
      </w:r>
    </w:p>
    <w:tbl>
      <w:tblPr>
        <w:tblStyle w:val="5"/>
        <w:tblW w:w="9600" w:type="dxa"/>
        <w:tblInd w:w="0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9"/>
        <w:gridCol w:w="2129"/>
        <w:gridCol w:w="2009"/>
        <w:gridCol w:w="2496"/>
        <w:gridCol w:w="1242"/>
        <w:gridCol w:w="1255"/>
      </w:tblGrid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序号</w:t>
            </w:r>
          </w:p>
        </w:tc>
        <w:tc>
          <w:tcPr>
            <w:tcW w:w="21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项目名称</w:t>
            </w:r>
          </w:p>
        </w:tc>
        <w:tc>
          <w:tcPr>
            <w:tcW w:w="2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2"/>
                <w:sz w:val="30"/>
                <w:szCs w:val="30"/>
                <w:lang w:val="en-US" w:eastAsia="zh-CN" w:bidi="ar"/>
              </w:rPr>
              <w:t>建设地点</w:t>
            </w:r>
          </w:p>
        </w:tc>
        <w:tc>
          <w:tcPr>
            <w:tcW w:w="2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2"/>
                <w:sz w:val="30"/>
                <w:szCs w:val="30"/>
                <w:lang w:val="en-US" w:eastAsia="zh-CN" w:bidi="ar"/>
              </w:rPr>
              <w:t>建设内容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2"/>
                <w:sz w:val="30"/>
                <w:szCs w:val="30"/>
                <w:lang w:val="en-US" w:eastAsia="zh-CN" w:bidi="ar"/>
              </w:rPr>
              <w:t>投资规模（万元）</w:t>
            </w:r>
          </w:p>
        </w:tc>
        <w:tc>
          <w:tcPr>
            <w:tcW w:w="1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2"/>
                <w:sz w:val="30"/>
                <w:szCs w:val="30"/>
                <w:lang w:val="en-US" w:eastAsia="zh-CN" w:bidi="ar"/>
              </w:rPr>
              <w:t>责任单位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1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2"/>
                <w:sz w:val="30"/>
                <w:szCs w:val="30"/>
                <w:lang w:val="en-US" w:eastAsia="zh-CN" w:bidi="ar"/>
              </w:rPr>
              <w:t>扶持村级集体经济发展试点</w:t>
            </w:r>
          </w:p>
        </w:tc>
        <w:tc>
          <w:tcPr>
            <w:tcW w:w="2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lang w:val="en-US" w:eastAsia="zh-CN" w:bidi="ar"/>
              </w:rPr>
              <w:t>北关镇</w:t>
            </w:r>
          </w:p>
        </w:tc>
        <w:tc>
          <w:tcPr>
            <w:tcW w:w="2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lang w:val="en-US" w:eastAsia="zh-CN" w:bidi="ar"/>
              </w:rPr>
              <w:t>果蔬恒温保鲜库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120</w:t>
            </w:r>
          </w:p>
        </w:tc>
        <w:tc>
          <w:tcPr>
            <w:tcW w:w="1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lang w:val="en-US" w:eastAsia="zh-CN" w:bidi="ar"/>
              </w:rPr>
              <w:t>北关镇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1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2"/>
                <w:sz w:val="30"/>
                <w:szCs w:val="30"/>
                <w:lang w:val="en-US" w:eastAsia="zh-CN" w:bidi="ar"/>
              </w:rPr>
              <w:t>扶持村级集体经济发展试点</w:t>
            </w:r>
          </w:p>
        </w:tc>
        <w:tc>
          <w:tcPr>
            <w:tcW w:w="2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伯党乡</w:t>
            </w:r>
          </w:p>
        </w:tc>
        <w:tc>
          <w:tcPr>
            <w:tcW w:w="2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lang w:val="en-US" w:eastAsia="zh-CN" w:bidi="ar"/>
              </w:rPr>
              <w:t>果蔬恒温保鲜库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120</w:t>
            </w:r>
          </w:p>
        </w:tc>
        <w:tc>
          <w:tcPr>
            <w:tcW w:w="1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伯党乡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1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2"/>
                <w:sz w:val="30"/>
                <w:szCs w:val="30"/>
                <w:lang w:val="en-US" w:eastAsia="zh-CN" w:bidi="ar"/>
              </w:rPr>
              <w:t>扶持村级集体经济发展试点</w:t>
            </w:r>
          </w:p>
        </w:tc>
        <w:tc>
          <w:tcPr>
            <w:tcW w:w="2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林七乡</w:t>
            </w:r>
          </w:p>
        </w:tc>
        <w:tc>
          <w:tcPr>
            <w:tcW w:w="2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lang w:val="en-US" w:eastAsia="zh-CN" w:bidi="ar"/>
              </w:rPr>
              <w:t>果蔬恒温保鲜库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120</w:t>
            </w:r>
          </w:p>
        </w:tc>
        <w:tc>
          <w:tcPr>
            <w:tcW w:w="1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林七乡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1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2"/>
                <w:sz w:val="30"/>
                <w:szCs w:val="30"/>
                <w:lang w:val="en-US" w:eastAsia="zh-CN" w:bidi="ar"/>
              </w:rPr>
              <w:t>扶持村级集体经济发展试点</w:t>
            </w:r>
          </w:p>
        </w:tc>
        <w:tc>
          <w:tcPr>
            <w:tcW w:w="2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孙六镇</w:t>
            </w:r>
          </w:p>
        </w:tc>
        <w:tc>
          <w:tcPr>
            <w:tcW w:w="2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lang w:val="en-US" w:eastAsia="zh-CN" w:bidi="ar"/>
              </w:rPr>
              <w:t>果蔬恒温保鲜库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120</w:t>
            </w:r>
          </w:p>
        </w:tc>
        <w:tc>
          <w:tcPr>
            <w:tcW w:w="1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孙六镇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21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2"/>
                <w:sz w:val="30"/>
                <w:szCs w:val="30"/>
                <w:lang w:val="en-US" w:eastAsia="zh-CN" w:bidi="ar"/>
              </w:rPr>
              <w:t>扶持村级集体经济发展试点</w:t>
            </w:r>
          </w:p>
        </w:tc>
        <w:tc>
          <w:tcPr>
            <w:tcW w:w="2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王庄寨镇</w:t>
            </w:r>
          </w:p>
        </w:tc>
        <w:tc>
          <w:tcPr>
            <w:tcW w:w="2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lang w:val="en-US" w:eastAsia="zh-CN" w:bidi="ar"/>
              </w:rPr>
              <w:t>果蔬恒温保鲜库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120</w:t>
            </w:r>
          </w:p>
        </w:tc>
        <w:tc>
          <w:tcPr>
            <w:tcW w:w="1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王庄寨镇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21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2"/>
                <w:sz w:val="30"/>
                <w:szCs w:val="30"/>
                <w:lang w:val="en-US" w:eastAsia="zh-CN" w:bidi="ar"/>
              </w:rPr>
              <w:t>扶持村级集体经济发展试点</w:t>
            </w:r>
          </w:p>
        </w:tc>
        <w:tc>
          <w:tcPr>
            <w:tcW w:w="2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野岗镇</w:t>
            </w:r>
          </w:p>
        </w:tc>
        <w:tc>
          <w:tcPr>
            <w:tcW w:w="2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lang w:val="en-US" w:eastAsia="zh-CN" w:bidi="ar"/>
              </w:rPr>
              <w:t>果蔬恒温保鲜库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120</w:t>
            </w:r>
          </w:p>
        </w:tc>
        <w:tc>
          <w:tcPr>
            <w:tcW w:w="1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野岗镇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21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2"/>
                <w:sz w:val="30"/>
                <w:szCs w:val="30"/>
                <w:lang w:val="en-US" w:eastAsia="zh-CN" w:bidi="ar"/>
              </w:rPr>
              <w:t>扶持村级集体经济发展试点</w:t>
            </w:r>
          </w:p>
        </w:tc>
        <w:tc>
          <w:tcPr>
            <w:tcW w:w="2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庄子镇</w:t>
            </w:r>
          </w:p>
        </w:tc>
        <w:tc>
          <w:tcPr>
            <w:tcW w:w="2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lang w:val="en-US" w:eastAsia="zh-CN" w:bidi="ar"/>
              </w:rPr>
              <w:t>果蔬恒温保鲜库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120</w:t>
            </w:r>
          </w:p>
        </w:tc>
        <w:tc>
          <w:tcPr>
            <w:tcW w:w="1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庄子镇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21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合计</w:t>
            </w:r>
          </w:p>
        </w:tc>
        <w:tc>
          <w:tcPr>
            <w:tcW w:w="2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840</w:t>
            </w:r>
          </w:p>
        </w:tc>
        <w:tc>
          <w:tcPr>
            <w:tcW w:w="1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033C3"/>
    <w:rsid w:val="24127549"/>
    <w:rsid w:val="3E593412"/>
    <w:rsid w:val="7970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styleId="4">
    <w:name w:val="Hyperlink"/>
    <w:basedOn w:val="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2019-02-18T02:54:00Z</dcterms:created>
  <dc:creator>民权农税局</dc:creator>
  <cp:lastModifiedBy>民权农税局</cp:lastModifiedBy>
  <dcterms:modified xsi:type="dcterms:W3CDTF">2019-02-18T03:35:43Z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